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2024年上半年教师资格证笔试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幼儿园《综合素质》真题及参考答案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FF0000"/>
          <w:kern w:val="2"/>
          <w:sz w:val="24"/>
          <w:szCs w:val="24"/>
          <w:lang w:val="en-US" w:eastAsia="zh-CN" w:bidi="ar-SA"/>
        </w:rPr>
      </w:pPr>
      <w:r>
        <w:rPr>
          <w:rFonts w:hint="eastAsia" w:ascii="宋体" w:hAnsi="宋体" w:eastAsia="宋体" w:cs="宋体"/>
          <w:b w:val="0"/>
          <w:bCs w:val="0"/>
          <w:color w:val="FF0000"/>
          <w:kern w:val="2"/>
          <w:sz w:val="24"/>
          <w:szCs w:val="24"/>
          <w:lang w:val="en-US" w:eastAsia="zh-CN" w:bidi="ar-SA"/>
        </w:rPr>
        <w:t>（注明：试题来源于考生回忆和网络收集整理，仅供参考）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一、</w:t>
      </w:r>
      <w:r>
        <w:rPr>
          <w:rFonts w:hint="eastAsia" w:ascii="宋体" w:hAnsi="宋体" w:eastAsia="宋体" w:cs="宋体"/>
          <w:b w:val="0"/>
          <w:bCs w:val="0"/>
          <w:color w:val="auto"/>
          <w:sz w:val="24"/>
          <w:szCs w:val="24"/>
          <w:lang w:val="en-US" w:eastAsia="zh-CN"/>
        </w:rPr>
        <w:t>单项选择</w:t>
      </w:r>
      <w:r>
        <w:rPr>
          <w:rFonts w:hint="eastAsia" w:ascii="宋体" w:hAnsi="宋体" w:eastAsia="宋体" w:cs="宋体"/>
          <w:b w:val="0"/>
          <w:bCs w:val="0"/>
          <w:color w:val="auto"/>
          <w:sz w:val="24"/>
          <w:szCs w:val="24"/>
          <w:lang w:eastAsia="zh-CN"/>
        </w:rPr>
        <w:t>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1、自由活动时，孩子们刚开始还能够小声地说话。不一会儿，声音越来越大。有的嘻嘻哈哈，有的竟然</w:t>
      </w:r>
      <w:r>
        <w:rPr>
          <w:rFonts w:hint="eastAsia" w:ascii="宋体" w:hAnsi="宋体" w:eastAsia="宋体" w:cs="宋体"/>
          <w:b w:val="0"/>
          <w:bCs w:val="0"/>
          <w:color w:val="auto"/>
          <w:sz w:val="24"/>
          <w:szCs w:val="24"/>
          <w:lang w:eastAsia="zh-CN"/>
        </w:rPr>
        <w:t>大吼大叫</w:t>
      </w:r>
      <w:r>
        <w:rPr>
          <w:rFonts w:hint="eastAsia" w:ascii="宋体" w:hAnsi="宋体" w:eastAsia="宋体" w:cs="宋体"/>
          <w:b w:val="0"/>
          <w:bCs w:val="0"/>
          <w:color w:val="auto"/>
          <w:sz w:val="24"/>
          <w:szCs w:val="24"/>
        </w:rPr>
        <w:t>。对此。钱老师的做法</w:t>
      </w:r>
      <w:r>
        <w:rPr>
          <w:rFonts w:hint="eastAsia" w:ascii="宋体" w:hAnsi="宋体" w:eastAsia="宋体" w:cs="宋体"/>
          <w:b w:val="0"/>
          <w:bCs w:val="0"/>
          <w:color w:val="auto"/>
          <w:sz w:val="24"/>
          <w:szCs w:val="24"/>
          <w:lang w:eastAsia="zh-CN"/>
        </w:rPr>
        <w:t>恰当</w:t>
      </w:r>
      <w:r>
        <w:rPr>
          <w:rFonts w:hint="eastAsia" w:ascii="宋体" w:hAnsi="宋体" w:eastAsia="宋体" w:cs="宋体"/>
          <w:b w:val="0"/>
          <w:bCs w:val="0"/>
          <w:color w:val="auto"/>
          <w:sz w:val="24"/>
          <w:szCs w:val="24"/>
        </w:rPr>
        <w:t>的是：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A.终止孩子们的自由活动</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B.批评几个比较闹的孩子</w:t>
      </w:r>
      <w:bookmarkStart w:id="0" w:name="_GoBack"/>
      <w:bookmarkEnd w:id="0"/>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C.提醒孩子们要注意纪律</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D.提醒</w:t>
      </w:r>
      <w:r>
        <w:rPr>
          <w:rFonts w:hint="eastAsia" w:ascii="宋体" w:hAnsi="宋体" w:eastAsia="宋体" w:cs="宋体"/>
          <w:b w:val="0"/>
          <w:bCs w:val="0"/>
          <w:color w:val="auto"/>
          <w:sz w:val="24"/>
          <w:szCs w:val="24"/>
          <w:lang w:eastAsia="zh-CN"/>
        </w:rPr>
        <w:t>孩</w:t>
      </w:r>
      <w:r>
        <w:rPr>
          <w:rFonts w:hint="eastAsia" w:ascii="宋体" w:hAnsi="宋体" w:eastAsia="宋体" w:cs="宋体"/>
          <w:b w:val="0"/>
          <w:bCs w:val="0"/>
          <w:color w:val="auto"/>
          <w:sz w:val="24"/>
          <w:szCs w:val="24"/>
        </w:rPr>
        <w:t>子们声音小一些</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】C.提醒孩子们要注意纪律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2.离园时，慧慧不愿意回家，提出想和高老师多玩一会，慧慧说：老师总是和牛牛玩，让我自己玩。下列高老师的说法恰当的是（</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A.慧慧，老师是陪伴你少了些，明天老师来多陪你玩！</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B.慧慧，你要学会多和其他小朋友一起玩</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C.慧慧，今天先和妈妈回家，老师以后再陪你玩！</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D.慧慧，你自己玩得就</w:t>
      </w:r>
      <w:r>
        <w:rPr>
          <w:rFonts w:hint="eastAsia" w:ascii="宋体" w:hAnsi="宋体" w:eastAsia="宋体" w:cs="宋体"/>
          <w:b w:val="0"/>
          <w:bCs w:val="0"/>
          <w:color w:val="auto"/>
          <w:sz w:val="24"/>
          <w:szCs w:val="24"/>
          <w:lang w:val="en-US" w:eastAsia="zh-CN"/>
        </w:rPr>
        <w:t>很好</w:t>
      </w:r>
      <w:r>
        <w:rPr>
          <w:rFonts w:hint="eastAsia" w:ascii="宋体" w:hAnsi="宋体" w:eastAsia="宋体" w:cs="宋体"/>
          <w:b w:val="0"/>
          <w:bCs w:val="0"/>
          <w:color w:val="auto"/>
          <w:sz w:val="24"/>
          <w:szCs w:val="24"/>
        </w:rPr>
        <w:t>，可牛牛他们不会玩！</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】A.慧慧，老师是陪伴你少了些，明天老师来多陪你玩！</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3.贝贝比较内向，不太愿意与人交流，孙老师对小朋友们说：“早上来要向老师问好哦！”第二天早上，每当小朋友进到教室，孙老师就鞠躬问好，</w:t>
      </w:r>
      <w:r>
        <w:rPr>
          <w:rFonts w:hint="eastAsia" w:ascii="宋体" w:hAnsi="宋体" w:eastAsia="宋体" w:cs="宋体"/>
          <w:b w:val="0"/>
          <w:bCs w:val="0"/>
          <w:color w:val="auto"/>
          <w:sz w:val="24"/>
          <w:szCs w:val="24"/>
          <w:lang w:eastAsia="zh-CN"/>
        </w:rPr>
        <w:t>小</w:t>
      </w:r>
      <w:r>
        <w:rPr>
          <w:rFonts w:hint="eastAsia" w:ascii="宋体" w:hAnsi="宋体" w:eastAsia="宋体" w:cs="宋体"/>
          <w:b w:val="0"/>
          <w:bCs w:val="0"/>
          <w:color w:val="auto"/>
          <w:sz w:val="24"/>
          <w:szCs w:val="24"/>
        </w:rPr>
        <w:t>朋友礼貌地向老师问好，贝贝也贴在孙老师的耳边小声说“老师早上好！”孙老师的做法体现教育角色是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 引导者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B.学习者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C.研究者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D.合作者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】A. 引导者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4.某幼儿园围绕“语言、健康、艺术、科学、社会”等板块组织教师探索主题式游戏活动，并研发出一套幼儿主题游戏探究活动手册，下列各项对于该做法判断不正确的是（）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A.凸显了资源开发的创造性</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B.遵循了幼儿发展的整体性</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C.实现了资源整合的协作性</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D.尊重了幼儿发展的差异性</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】D.尊重了幼儿发展的差异性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5.</w:t>
      </w:r>
      <w:r>
        <w:rPr>
          <w:rFonts w:hint="eastAsia" w:ascii="宋体" w:hAnsi="宋体" w:eastAsia="宋体" w:cs="宋体"/>
          <w:b w:val="0"/>
          <w:bCs w:val="0"/>
          <w:color w:val="auto"/>
          <w:sz w:val="24"/>
          <w:szCs w:val="24"/>
          <w:lang w:eastAsia="zh-CN"/>
        </w:rPr>
        <w:t>公安机关侦查人员</w:t>
      </w:r>
      <w:r>
        <w:rPr>
          <w:rFonts w:hint="eastAsia" w:ascii="宋体" w:hAnsi="宋体" w:eastAsia="宋体" w:cs="宋体"/>
          <w:b w:val="0"/>
          <w:bCs w:val="0"/>
          <w:color w:val="auto"/>
          <w:sz w:val="24"/>
          <w:szCs w:val="24"/>
        </w:rPr>
        <w:t>想就一起刑事案件到某校咨询未成年人强强，依据《中华人民共和国未成年人保护法》他们应当：</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A.通知强强的监护人到场</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B.通知所在社区代表到场</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C.征得教育行政部门同意</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D获得当地人民法院授权</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】A</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通知强强的监护人到场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6.依据《中华人民共和国宪法》，下列对国务院行使职权的表述不正确的是（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A.领导和管理国防建设事业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B.领导和管理民政、公安、司法行政等工作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C.领导和管理对外事务，同外国缔结条约和协定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D.领导和管理教育、科学、文化、卫生、体育和工作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C.领导和管理对外事务，同外国缔结条约和协定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7.某民办幼儿园聘用陈某担任教师，经查询得知其、缓期一年执行，下列说法正确的是</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A.陈某故意犯罪获刑，不能从事教师职业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B.陈某不能当带班老师，但可以做保育员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C.陈某服刑期已满，可以从事教师职业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D.陈某被判缓刑，民办幼儿园可以聘用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A.陈某故意犯罪获刑，不能从事教师职业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8.户外活动时，幼儿教师王某没有检查场地就带领小朋友们做游戏，亮亮在转身奔跑躲闪时突然滑倒，导致骨折。对亮亮所受伤害应承担赔偿责任的是</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A.亮亮的法定监护人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B.幼儿园</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w:t>
      </w:r>
      <w:r>
        <w:rPr>
          <w:rFonts w:hint="eastAsia" w:ascii="宋体" w:hAnsi="宋体" w:eastAsia="宋体" w:cs="宋体"/>
          <w:b w:val="0"/>
          <w:bCs w:val="0"/>
          <w:color w:val="auto"/>
          <w:sz w:val="24"/>
          <w:szCs w:val="24"/>
          <w:lang w:eastAsia="zh-CN"/>
        </w:rPr>
        <w:t>幼儿园</w:t>
      </w:r>
      <w:r>
        <w:rPr>
          <w:rFonts w:hint="eastAsia" w:ascii="宋体" w:hAnsi="宋体" w:eastAsia="宋体" w:cs="宋体"/>
          <w:b w:val="0"/>
          <w:bCs w:val="0"/>
          <w:color w:val="auto"/>
          <w:sz w:val="24"/>
          <w:szCs w:val="24"/>
        </w:rPr>
        <w:t>老师王某</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D.教师王某</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 B.幼儿园</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9.我国很多法院都没有少年法庭审理未成年人犯罪案件、有媒体采访时，也要求对未成年人的图像和照片进行技术处理，并用化名代替他们的真实姓名，下列说法</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不正确的是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A.这体现了对未成年人的司法保护</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B.这体现了对未成年人的隐私权保护</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C.这体现了对未成年人名誉权和荣誉权的保护</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D.这体现了对未成年人的社会保护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】D.这体现了对未成年人的社会保护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10.依据《中华人民共和国教师法》，下列不属于教师权利的是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A.开展教学改革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B.从事科学研究</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C.指导学生学习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D.招收管理学生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】D.招收管理学生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11.李老师受聘于某民办幼儿园从事教育教学工作，依据《中华人民共和国教师法》。对于李老师的待遇负有保障责任的是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A.当地教育行政部门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B.该幼儿园的举办者</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B.上级教育行政部门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D.该幼儿园的园长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】B.该幼儿园的举办者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12.依据联合国《儿童权利公约》，下列有关儿童教育目的的说法正确的是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A.优先发展儿童的个性，才智和身心能力</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B.确保儿童养成对于自然的崇拜和敬畏之心</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C.培养儿童对所居住的国家民族价值观的尊重</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D.使得所有儿童均能得到职业方面的训练和指导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】A.优先发展儿童的个性，才智和身心能力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13.明明在幼儿园各种活动中总是无法安静下来，影响到班级活动的正常进行，经过医院诊断，明明患有注意缺陷多动障碍，明明的老师应该</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A.将其交保健医生治疗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B.配合医院进行矫治</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C.要求家长将其带回家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D.让其痊愈后再入园</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】B.配合医院进行矫治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14.王老师正在讲龟龟赛跑的故事，朵朵忽然大声问：“老师，兔子怎么可以睡觉呢？这可是比赛啊！”于是，王老师组织小朋友们就此展开讨论，</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下列选项与该案例所体现的教师职业道德要求相符的是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A.“视徒如己，反己以教。”</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B.“学然后知不足，教然后知困。”</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C.“善歌者，使人继其声，善教者，使人缝其志。”</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D.“故君子之教喻也，道而弗牵，强而弗抑，开而弗达”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】C.“善歌者，使人继其声，善教者，使人缝其志。”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15.打雷了，接着下起了大雨，萌萌很好奇，反复地问夏老师：“老师，为什么先打雷后下雨呀？”夏老师虽然心里有些不耐烦，但还是很耐心地对</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萌萌解释了原因，夏老师的行为体现的职业道德功能是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A.享用功能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B.引导功能</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C.评价功能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D.激励功能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 B.引导功能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16.涛涛对平平说：“你脑子进水了吗？”何老师就问涛涛听谁说过这句话，涛涛说爸爸经常这么说，何老师一听，马上打电话</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给涛涛爸爸训斥了一番，何老师的做法</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A.正确，老师有权利教育涛涛爸爸</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B.正确，老师有义务教育涛涛爸爸</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C.不正确，老师应指导家长进行家庭教育</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D.不正确，老师应该与涛涛爸爸保持一致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】C.不正确，老师应指导家长进行家庭教育</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17.“板块构造学说”认为地球由若干板块组成，这些板块“漂浮”在软流层上，下列选项中。在该学说中不存在的版块是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w:t>
      </w:r>
      <w:r>
        <w:rPr>
          <w:rFonts w:hint="eastAsia" w:ascii="宋体" w:hAnsi="宋体" w:eastAsia="宋体" w:cs="宋体"/>
          <w:b w:val="0"/>
          <w:bCs w:val="0"/>
          <w:color w:val="auto"/>
          <w:sz w:val="24"/>
          <w:szCs w:val="24"/>
          <w:lang w:eastAsia="zh-CN"/>
        </w:rPr>
        <w:t>欧亚板块</w:t>
      </w:r>
      <w:r>
        <w:rPr>
          <w:rFonts w:hint="eastAsia" w:ascii="宋体" w:hAnsi="宋体" w:eastAsia="宋体" w:cs="宋体"/>
          <w:b w:val="0"/>
          <w:bCs w:val="0"/>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w:t>
      </w:r>
      <w:r>
        <w:rPr>
          <w:rFonts w:hint="eastAsia" w:ascii="宋体" w:hAnsi="宋体" w:eastAsia="宋体" w:cs="宋体"/>
          <w:b w:val="0"/>
          <w:bCs w:val="0"/>
          <w:color w:val="auto"/>
          <w:sz w:val="24"/>
          <w:szCs w:val="24"/>
          <w:lang w:eastAsia="zh-CN"/>
        </w:rPr>
        <w:t>太平洋板块</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w:t>
      </w:r>
      <w:r>
        <w:rPr>
          <w:rFonts w:hint="eastAsia" w:ascii="宋体" w:hAnsi="宋体" w:eastAsia="宋体" w:cs="宋体"/>
          <w:b w:val="0"/>
          <w:bCs w:val="0"/>
          <w:color w:val="auto"/>
          <w:sz w:val="24"/>
          <w:szCs w:val="24"/>
          <w:lang w:eastAsia="zh-CN"/>
        </w:rPr>
        <w:t>非洲板块</w:t>
      </w:r>
      <w:r>
        <w:rPr>
          <w:rFonts w:hint="eastAsia" w:ascii="宋体" w:hAnsi="宋体" w:eastAsia="宋体" w:cs="宋体"/>
          <w:b w:val="0"/>
          <w:bCs w:val="0"/>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D.北冰洋版块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】D.北冰洋版块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18.早期电报普遍使用由点横两种符号组成的电码，创造这一电码的科学家是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A.贝尔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B.莫尔斯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C.特斯拉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D.爱迪生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】B.莫尔斯</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19.地中海是处于欧洲、亚洲、非洲大陆之间的一片海域。公元前27年至公元476年，曾有一个庞大帝国横跨欧、亚、非三洲，地中海</w:t>
      </w:r>
      <w:r>
        <w:rPr>
          <w:rFonts w:hint="eastAsia" w:ascii="宋体" w:hAnsi="宋体" w:eastAsia="宋体" w:cs="宋体"/>
          <w:b w:val="0"/>
          <w:bCs w:val="0"/>
          <w:color w:val="auto"/>
          <w:sz w:val="24"/>
          <w:szCs w:val="24"/>
          <w:lang w:eastAsia="zh-CN"/>
        </w:rPr>
        <w:t>称为</w:t>
      </w:r>
      <w:r>
        <w:rPr>
          <w:rFonts w:hint="eastAsia" w:ascii="宋体" w:hAnsi="宋体" w:eastAsia="宋体" w:cs="宋体"/>
          <w:b w:val="0"/>
          <w:bCs w:val="0"/>
          <w:color w:val="auto"/>
          <w:sz w:val="24"/>
          <w:szCs w:val="24"/>
        </w:rPr>
        <w:t>“内海”，这一帝国是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A.波斯帝国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B.罗马帝国</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C.阿拉伯帝国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D.拿破仑帝国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】B.罗马帝国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20.1984年12月，中英两国政府正式签署联合声明，确认中国政府将于1997年7月1日对香港恢复行使主权。下列人物中，代表英国签署联合声明的是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A.丘吉尔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B.麦理浩</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C.特蕾莎·梅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w:t>
      </w:r>
      <w:r>
        <w:rPr>
          <w:rFonts w:hint="eastAsia" w:ascii="宋体" w:hAnsi="宋体" w:eastAsia="宋体" w:cs="宋体"/>
          <w:b w:val="0"/>
          <w:bCs w:val="0"/>
          <w:color w:val="auto"/>
          <w:sz w:val="24"/>
          <w:szCs w:val="24"/>
          <w:lang w:eastAsia="zh-CN"/>
        </w:rPr>
        <w:t>撒切尔</w:t>
      </w:r>
      <w:r>
        <w:rPr>
          <w:rFonts w:hint="eastAsia" w:ascii="宋体" w:hAnsi="宋体" w:eastAsia="宋体" w:cs="宋体"/>
          <w:b w:val="0"/>
          <w:bCs w:val="0"/>
          <w:color w:val="auto"/>
          <w:sz w:val="24"/>
          <w:szCs w:val="24"/>
        </w:rPr>
        <w:t>夫人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】D.</w:t>
      </w:r>
      <w:r>
        <w:rPr>
          <w:rFonts w:hint="eastAsia" w:ascii="宋体" w:hAnsi="宋体" w:eastAsia="宋体" w:cs="宋体"/>
          <w:b w:val="0"/>
          <w:bCs w:val="0"/>
          <w:color w:val="auto"/>
          <w:sz w:val="24"/>
          <w:szCs w:val="24"/>
          <w:lang w:eastAsia="zh-CN"/>
        </w:rPr>
        <w:t>撒切尔</w:t>
      </w:r>
      <w:r>
        <w:rPr>
          <w:rFonts w:hint="eastAsia" w:ascii="宋体" w:hAnsi="宋体" w:eastAsia="宋体" w:cs="宋体"/>
          <w:b w:val="0"/>
          <w:bCs w:val="0"/>
          <w:color w:val="auto"/>
          <w:sz w:val="24"/>
          <w:szCs w:val="24"/>
        </w:rPr>
        <w:t>夫人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21.大型音乐舞蹈史诗《满江红》，以18段朗读诗、39首歌曲、35段表演与舞蹈，概括地表现了中国共产党领导下的新民主主义革命与中华人民共和国建设的光辉历史，下列歌曲，</w:t>
      </w:r>
      <w:r>
        <w:rPr>
          <w:rFonts w:hint="eastAsia" w:ascii="宋体" w:hAnsi="宋体" w:eastAsia="宋体" w:cs="宋体"/>
          <w:b w:val="0"/>
          <w:bCs w:val="0"/>
          <w:color w:val="auto"/>
          <w:sz w:val="24"/>
          <w:szCs w:val="24"/>
          <w:lang w:eastAsia="zh-CN"/>
        </w:rPr>
        <w:t>在该</w:t>
      </w:r>
      <w:r>
        <w:rPr>
          <w:rFonts w:hint="eastAsia" w:ascii="宋体" w:hAnsi="宋体" w:eastAsia="宋体" w:cs="宋体"/>
          <w:b w:val="0"/>
          <w:bCs w:val="0"/>
          <w:color w:val="auto"/>
          <w:sz w:val="24"/>
          <w:szCs w:val="24"/>
        </w:rPr>
        <w:t>音乐舞蹈史诗中没有出现的是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A.《南泥湾》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B.《在太行山上》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C.《歌唱祖国》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D.《解放区的天》</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】B.《在太行山上》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22.《逍遥游》是《庄子》的首篇，想象丰富，文字奇丽，在思想和艺术上都可作为全书的代表。文中提到了一条硕大无比的鱼和一只垂翼蔽日的鸟，它们是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A.鲲 风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B.鲸 风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C.鲲 鹏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D.鲸 鹏</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 C.鲲 鹏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24.矗立在北京天安门广场的人民英雄纪念碑，是中国人民政治协商会议第一届全体会议通过决议，为纪念1840-1949年间牺牲的人民英雄建立的，是中华人民共和国成立后第一座大型纪念性建筑物。其建筑设计主持者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A.张镈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B.齐康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C.梁思成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D.杨延宝</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 C.梁思成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25.把浪漫主义的时代风格和爱国主义</w:t>
      </w:r>
      <w:r>
        <w:rPr>
          <w:rFonts w:hint="eastAsia" w:ascii="宋体" w:hAnsi="宋体" w:eastAsia="宋体" w:cs="宋体"/>
          <w:b w:val="0"/>
          <w:bCs w:val="0"/>
          <w:color w:val="auto"/>
          <w:sz w:val="24"/>
          <w:szCs w:val="24"/>
          <w:lang w:eastAsia="zh-CN"/>
        </w:rPr>
        <w:t>的精神</w:t>
      </w:r>
      <w:r>
        <w:rPr>
          <w:rFonts w:hint="eastAsia" w:ascii="宋体" w:hAnsi="宋体" w:eastAsia="宋体" w:cs="宋体"/>
          <w:b w:val="0"/>
          <w:bCs w:val="0"/>
          <w:color w:val="auto"/>
          <w:sz w:val="24"/>
          <w:szCs w:val="24"/>
        </w:rPr>
        <w:t>内容紧密地融合在音乐作品中，创作了《军队波兰舞曲》等作品的浪漫主义代表作曲家是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A.海顿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B.肖邦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C.莫扎特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D.李斯特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】B.肖邦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26.下列关于因特网中IP地址和主机名之间关系的表述，正确的是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A.一个合法的外部IP地址在一个时刻只能分配给一台主机</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B.一个合法的外部IP地址在一个时刻只能分配给多台主机</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C.多个合法的外部IP地址在一个时刻只能分配给一台主机</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D.多个合法的外部IP地址在一个时刻不能分配给多台主机</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】A.一个合法的外部IP地址在一个时刻只能分配给一台主机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27.在PowerPoint中，能够退出幻灯片播放状态的快捷键或者快捷键组合是</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A.Esc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B.End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C.Ctrl+V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D.Ctrl+C</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】A.Esc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28.下列选项中，与“飞机——航空器”的逻辑关系一致的是</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A.“游轮”与“船舶”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B.“汽车”与“公路”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C.“火车”与“轨道”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 D.“地铁”与</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交通</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参考解析</w:t>
      </w:r>
      <w:r>
        <w:rPr>
          <w:rFonts w:hint="eastAsia" w:ascii="宋体" w:hAnsi="宋体" w:eastAsia="宋体" w:cs="宋体"/>
          <w:b w:val="0"/>
          <w:bCs w:val="0"/>
          <w:color w:val="auto"/>
          <w:sz w:val="24"/>
          <w:szCs w:val="24"/>
        </w:rPr>
        <w:t>】A.“游轮”与“船舶”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二、材料分析题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30.户外运动结束后，孩子们拿着自己的小杯子排队接水喝，只有浩浩不排队，插到玲玲前面接了一杯水，玲玲不高兴地嘟囔了一句。</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见到此情景，孙老师拿来被子，走到饮水机旁直接借了一杯水，尧尧看见了，说：浩浩接水没有排队，孙老师你接水也没有排队，边说边看着孙老师，其他小朋友们嘿嘿笑着，也看向孙老师。</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孙老师抛出一个问题：接水时，咱们应该怎么做呢？孩子们纷纷说道：拿好自己的小杯子，不要掉地下了。要小心，不要让水烫着了，要接半杯水，不要插队要排队......孙老师说：哦，那我没有排队就接水了，我错了。“老师。你没有遵守秩序哦”明明大胆地说道，孙老师急忙说：对不起！老师以后一定不会这样做了，请小朋友们监督老师，好不好！孩子们齐声说：好！孙老师继续问：那你们以后呢？“我们当然要排队啦”</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浩浩脸红了，说我以后也要排队。</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问题：请结合材料，从教育观的角度，评析孙老师的教育行为（14分）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参考解析</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孙老师切实践行了素质教育的内涵和要求。</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lang w:val="en-US" w:eastAsia="zh-CN"/>
        </w:rPr>
        <w:t>首先，</w:t>
      </w:r>
      <w:r>
        <w:rPr>
          <w:rFonts w:hint="eastAsia" w:ascii="宋体" w:hAnsi="宋体" w:eastAsia="宋体" w:cs="宋体"/>
          <w:b w:val="0"/>
          <w:bCs w:val="0"/>
          <w:color w:val="auto"/>
          <w:sz w:val="24"/>
          <w:szCs w:val="24"/>
        </w:rPr>
        <w:t>促进了学生的全面的发展。素质教育就是通过德育 、智育、美育等的有机结合，来促进学生的的德智体美劳全面发展。材料中孙老师关注学生道德的发展，促进了学生的全面发展。</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lang w:val="en-US" w:eastAsia="zh-CN"/>
        </w:rPr>
        <w:t>其次，</w:t>
      </w:r>
      <w:r>
        <w:rPr>
          <w:rFonts w:hint="eastAsia" w:ascii="宋体" w:hAnsi="宋体" w:eastAsia="宋体" w:cs="宋体"/>
          <w:b w:val="0"/>
          <w:bCs w:val="0"/>
          <w:color w:val="auto"/>
          <w:sz w:val="24"/>
          <w:szCs w:val="24"/>
        </w:rPr>
        <w:t>做到了面向了全体学生。素质教育倡导倡导人人都有受教育的权利，强调使每个人都得到发展。面对题干中的问题，孙老师是通过个人教育来影响整个班集体，体现出了教育面向全体学生。</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lang w:val="en-US" w:eastAsia="zh-CN"/>
        </w:rPr>
        <w:t>最后，</w:t>
      </w:r>
      <w:r>
        <w:rPr>
          <w:rFonts w:hint="eastAsia" w:ascii="宋体" w:hAnsi="宋体" w:eastAsia="宋体" w:cs="宋体"/>
          <w:b w:val="0"/>
          <w:bCs w:val="0"/>
          <w:color w:val="auto"/>
          <w:sz w:val="24"/>
          <w:szCs w:val="24"/>
        </w:rPr>
        <w:t>注重培养学生的动手和实践能力。材料中的孙老师对孩子的教育，不仅仅停留在对学生的认知方面，还逐步引导帮助学生形成一定的实践能力，帮助学生养成良好的接水习惯。</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31.材料：区域活动时，小朋友在各自喜欢的区角内玩耍，刘老师发现建构区的孩子们把积木丢来丢去，不太爱惜，积木被丢的乱七八糟。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看到这样的场景，刘老师立即走过去捡起明明……说：“哎呀，小蘑菇，对不起，你的腿摔疼了吧，我来帮你揉揉”……刘老师充满关爱的语言吸引了孩子们的注意，“老师，我再也不乱扔积木了。”“老师，我会轻轻玩积木的。”……学生们说着，纷纷捡起积木，轻轻玩着积木，轻轻放下。刘老师开心的说：“现在积木很高兴，它说谢谢大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活动进行了十多分钟，茵茵尿裤子了，刘老师发现后，对着几个嘲笑茵茵的孩子说：“茵茵可能是玩积木太认真了，忘了上厕所，她的房子搭的很棒……别忘了还要上厕所，那就更好了”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晚上，刘老师还利用网络与家长交流育儿经验，沟通孩子们的情况。</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请根据材料，从教师职业道德的角度，评析刘老师的教育行为（14分）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【参考解析】</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该老师做到了</w:t>
      </w:r>
      <w:r>
        <w:rPr>
          <w:rFonts w:hint="eastAsia" w:ascii="宋体" w:hAnsi="宋体" w:eastAsia="宋体" w:cs="宋体"/>
          <w:b w:val="0"/>
          <w:bCs w:val="0"/>
          <w:color w:val="auto"/>
          <w:sz w:val="24"/>
          <w:szCs w:val="24"/>
        </w:rPr>
        <w:t>关爱学生</w:t>
      </w:r>
      <w:r>
        <w:rPr>
          <w:rFonts w:hint="eastAsia" w:ascii="宋体" w:hAnsi="宋体" w:eastAsia="宋体" w:cs="宋体"/>
          <w:b w:val="0"/>
          <w:bCs w:val="0"/>
          <w:color w:val="auto"/>
          <w:sz w:val="24"/>
          <w:szCs w:val="24"/>
          <w:lang w:eastAsia="zh-CN"/>
        </w:rPr>
        <w:t>。关心爱护全体学生，对学生严慈相济，做学生良师益友。保护学生安全，关心学生健康，维护学生权益。不讽刺、挖苦、歧视学生。尊重学生人格，平等公正对待学生。</w:t>
      </w:r>
      <w:r>
        <w:rPr>
          <w:rFonts w:hint="eastAsia" w:ascii="宋体" w:hAnsi="宋体" w:eastAsia="宋体" w:cs="宋体"/>
          <w:b w:val="0"/>
          <w:bCs w:val="0"/>
          <w:color w:val="auto"/>
          <w:sz w:val="24"/>
          <w:szCs w:val="24"/>
          <w:lang w:val="en-US" w:eastAsia="zh-CN"/>
        </w:rPr>
        <w:t>材料中老师在面对学生尿裤子的情况，理解学生认真玩积木而忘记上厕所，而不是一味漫骂。</w:t>
      </w:r>
      <w:r>
        <w:rPr>
          <w:rFonts w:hint="eastAsia" w:ascii="宋体" w:hAnsi="宋体" w:eastAsia="宋体" w:cs="宋体"/>
          <w:b w:val="0"/>
          <w:bCs w:val="0"/>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该老师做到了</w:t>
      </w:r>
      <w:r>
        <w:rPr>
          <w:rFonts w:hint="eastAsia" w:ascii="宋体" w:hAnsi="宋体" w:eastAsia="宋体" w:cs="宋体"/>
          <w:b w:val="0"/>
          <w:bCs w:val="0"/>
          <w:color w:val="auto"/>
          <w:sz w:val="24"/>
          <w:szCs w:val="24"/>
        </w:rPr>
        <w:t>教书育人</w:t>
      </w:r>
      <w:r>
        <w:rPr>
          <w:rFonts w:hint="eastAsia" w:ascii="宋体" w:hAnsi="宋体" w:eastAsia="宋体" w:cs="宋体"/>
          <w:b w:val="0"/>
          <w:bCs w:val="0"/>
          <w:color w:val="auto"/>
          <w:sz w:val="24"/>
          <w:szCs w:val="24"/>
          <w:lang w:eastAsia="zh-CN"/>
        </w:rPr>
        <w:t>。遵循教育规律，实施素质教育。循循善诱，诲人不倦，因材施教。培养学生良好品行，激发学生创新精神，促进学生全面发展。不以分数作为评价学生的唯一标准。</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材料中刘老师引导学生收拾积木，并专心做事，是育人的体现。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爱岗敬业</w:t>
      </w:r>
      <w:r>
        <w:rPr>
          <w:rFonts w:hint="eastAsia" w:ascii="宋体" w:hAnsi="宋体" w:eastAsia="宋体" w:cs="宋体"/>
          <w:b w:val="0"/>
          <w:bCs w:val="0"/>
          <w:color w:val="auto"/>
          <w:sz w:val="24"/>
          <w:szCs w:val="24"/>
          <w:lang w:eastAsia="zh-CN"/>
        </w:rPr>
        <w:t>。忠诚于人民教育事业，志存高远，勤恳敬业，甘为人梯，乐于奉献。对工作高度负责，认真备课上课，认真批改作业，认真辅导学生。不得敷衍塞责。</w:t>
      </w:r>
      <w:r>
        <w:rPr>
          <w:rFonts w:hint="eastAsia" w:ascii="宋体" w:hAnsi="宋体" w:eastAsia="宋体" w:cs="宋体"/>
          <w:b w:val="0"/>
          <w:bCs w:val="0"/>
          <w:color w:val="auto"/>
          <w:sz w:val="24"/>
          <w:szCs w:val="24"/>
          <w:lang w:val="en-US" w:eastAsia="zh-CN"/>
        </w:rPr>
        <w:t>材料中刘老师对工作兢兢业业，积极主动与家长交流工作经验。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三、作文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请根据以下内容，谈谈你的联想和感悟，以“快乐”为话题，题目自拟，角度不限，写一篇文章。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哲学家康德说，人有三种快乐: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第一种快乐，是因为它给你直接的好处，这是物质上、生理上的快乐。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第二种快乐，是你因为做了正确的事情而感到快乐，这是道德上的快乐。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第三种快乐，是它既没有给你好处，也不涉及道德，比如你半夜听到风吹着落叶掉下来，感到舒服，感到一种说不出来的心灵上的快乐。(摘自《许子东现代文学课》)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1.除诗歌外，文体不限，可讲述经历、可阐述观点，可抒发感想。不少于600字。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2.文中不能出现真实的人名、校名和地名</w:t>
      </w:r>
    </w:p>
    <w:p>
      <w:pPr>
        <w:rPr>
          <w:rFonts w:hint="eastAsia"/>
          <w:b/>
          <w:bCs/>
          <w:lang w:val="en-US"/>
        </w:rPr>
      </w:pPr>
      <w:r>
        <w:rPr>
          <w:b/>
          <w:bCs/>
        </w:rPr>
        <w:t>[参考立意]围绕快乐</w:t>
      </w:r>
    </w:p>
    <w:sectPr>
      <w:pgSz w:w="11906" w:h="16838"/>
      <w:pgMar w:top="306" w:right="669" w:bottom="306" w:left="669"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ODQ3OGUxNWQwNDc5NTgzZTA1NDQ2YWZjNjJkNWYifQ=="/>
  </w:docVars>
  <w:rsids>
    <w:rsidRoot w:val="75827529"/>
    <w:rsid w:val="006C28A7"/>
    <w:rsid w:val="018F4373"/>
    <w:rsid w:val="02275539"/>
    <w:rsid w:val="02DA4630"/>
    <w:rsid w:val="0324067A"/>
    <w:rsid w:val="05287570"/>
    <w:rsid w:val="07E7281E"/>
    <w:rsid w:val="08D557F2"/>
    <w:rsid w:val="094445B2"/>
    <w:rsid w:val="0A7C2A4D"/>
    <w:rsid w:val="0B924175"/>
    <w:rsid w:val="0C34090D"/>
    <w:rsid w:val="0F603C86"/>
    <w:rsid w:val="106F7AB2"/>
    <w:rsid w:val="10861954"/>
    <w:rsid w:val="11972CA0"/>
    <w:rsid w:val="11E41700"/>
    <w:rsid w:val="120E3E24"/>
    <w:rsid w:val="12516D81"/>
    <w:rsid w:val="13CC43BF"/>
    <w:rsid w:val="158C59F6"/>
    <w:rsid w:val="166149F5"/>
    <w:rsid w:val="190303D1"/>
    <w:rsid w:val="1A725922"/>
    <w:rsid w:val="1C682359"/>
    <w:rsid w:val="1CBB63A9"/>
    <w:rsid w:val="1DD931B2"/>
    <w:rsid w:val="1F9B482D"/>
    <w:rsid w:val="21B93937"/>
    <w:rsid w:val="23554330"/>
    <w:rsid w:val="23825CAA"/>
    <w:rsid w:val="23C93E9C"/>
    <w:rsid w:val="249C7FDF"/>
    <w:rsid w:val="25853B30"/>
    <w:rsid w:val="25CA22C7"/>
    <w:rsid w:val="28BA470F"/>
    <w:rsid w:val="29A70519"/>
    <w:rsid w:val="2E0152A1"/>
    <w:rsid w:val="30200440"/>
    <w:rsid w:val="30E3452C"/>
    <w:rsid w:val="320C6010"/>
    <w:rsid w:val="334351C1"/>
    <w:rsid w:val="346F00B2"/>
    <w:rsid w:val="34D04DC8"/>
    <w:rsid w:val="36C7299A"/>
    <w:rsid w:val="3720409B"/>
    <w:rsid w:val="38534404"/>
    <w:rsid w:val="3C406CD7"/>
    <w:rsid w:val="3CEE7931"/>
    <w:rsid w:val="3DB80AEF"/>
    <w:rsid w:val="3DC71657"/>
    <w:rsid w:val="3DDC4E4C"/>
    <w:rsid w:val="3E3D1BE4"/>
    <w:rsid w:val="3F87756C"/>
    <w:rsid w:val="409F1AF2"/>
    <w:rsid w:val="417730BC"/>
    <w:rsid w:val="420011C5"/>
    <w:rsid w:val="42CF10E9"/>
    <w:rsid w:val="43FB34E3"/>
    <w:rsid w:val="441B47B7"/>
    <w:rsid w:val="458A0FC3"/>
    <w:rsid w:val="45E83F3B"/>
    <w:rsid w:val="474156B1"/>
    <w:rsid w:val="47A7038F"/>
    <w:rsid w:val="48336DCF"/>
    <w:rsid w:val="49B16778"/>
    <w:rsid w:val="4A2A045E"/>
    <w:rsid w:val="4A820749"/>
    <w:rsid w:val="4AAD65C2"/>
    <w:rsid w:val="4C0C5528"/>
    <w:rsid w:val="4D261A5B"/>
    <w:rsid w:val="51CC7593"/>
    <w:rsid w:val="54482775"/>
    <w:rsid w:val="54946916"/>
    <w:rsid w:val="55C2011F"/>
    <w:rsid w:val="560501F2"/>
    <w:rsid w:val="59607ECC"/>
    <w:rsid w:val="5A7C13EC"/>
    <w:rsid w:val="5AD14B46"/>
    <w:rsid w:val="5C285895"/>
    <w:rsid w:val="5C3265A7"/>
    <w:rsid w:val="5FE477AB"/>
    <w:rsid w:val="601F36C3"/>
    <w:rsid w:val="6292105F"/>
    <w:rsid w:val="63D94AA7"/>
    <w:rsid w:val="66F347C2"/>
    <w:rsid w:val="69146C72"/>
    <w:rsid w:val="6A121544"/>
    <w:rsid w:val="6A500628"/>
    <w:rsid w:val="6A8B6AC0"/>
    <w:rsid w:val="6ACF6B9E"/>
    <w:rsid w:val="6CCD16F3"/>
    <w:rsid w:val="6D147240"/>
    <w:rsid w:val="6E3A614E"/>
    <w:rsid w:val="6F8E3692"/>
    <w:rsid w:val="701A0CA0"/>
    <w:rsid w:val="70840AF6"/>
    <w:rsid w:val="70FE448F"/>
    <w:rsid w:val="713D6E48"/>
    <w:rsid w:val="71436346"/>
    <w:rsid w:val="71F1539E"/>
    <w:rsid w:val="71FE401B"/>
    <w:rsid w:val="7315161C"/>
    <w:rsid w:val="73A35AF4"/>
    <w:rsid w:val="75827529"/>
    <w:rsid w:val="764A1253"/>
    <w:rsid w:val="76876CD5"/>
    <w:rsid w:val="768E6C4A"/>
    <w:rsid w:val="76965934"/>
    <w:rsid w:val="784E3F62"/>
    <w:rsid w:val="78DC6DCF"/>
    <w:rsid w:val="797F4433"/>
    <w:rsid w:val="7AE369BA"/>
    <w:rsid w:val="7C882C13"/>
    <w:rsid w:val="7D30295D"/>
    <w:rsid w:val="7EAF6DC9"/>
    <w:rsid w:val="7EED1C2C"/>
    <w:rsid w:val="7EFC7197"/>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2021-06-18T13:15:00Z</dcterms:created>
  <dc:creator>国培教师-刘老师</dc:creator>
  <cp:lastModifiedBy>为欢</cp:lastModifiedBy>
  <dcterms:modified xsi:type="dcterms:W3CDTF">2024-03-11T01:46:59Z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666DD851C484449E81BE73784E2111CA_13</vt:lpwstr>
  </property>
</Properties>
</file>