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附件1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2023年耒阳市城区部分学校选聘教师计划</w:t>
      </w:r>
    </w:p>
    <w:tbl>
      <w:tblPr>
        <w:tblW w:w="9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450"/>
        <w:gridCol w:w="492"/>
        <w:gridCol w:w="450"/>
        <w:gridCol w:w="492"/>
        <w:gridCol w:w="492"/>
        <w:gridCol w:w="450"/>
        <w:gridCol w:w="450"/>
        <w:gridCol w:w="450"/>
        <w:gridCol w:w="450"/>
        <w:gridCol w:w="450"/>
        <w:gridCol w:w="492"/>
        <w:gridCol w:w="450"/>
        <w:gridCol w:w="450"/>
        <w:gridCol w:w="450"/>
        <w:gridCol w:w="450"/>
        <w:gridCol w:w="450"/>
        <w:gridCol w:w="45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10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  校</w:t>
            </w:r>
          </w:p>
        </w:tc>
        <w:tc>
          <w:tcPr>
            <w:tcW w:w="5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4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拟补充计划</w:t>
            </w:r>
          </w:p>
        </w:tc>
        <w:tc>
          <w:tcPr>
            <w:tcW w:w="6576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  科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 w:hRule="atLeast"/>
          <w:tblHeader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政治/道德与法治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市幼儿园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市第二幼儿园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欧阳海幼儿园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五里牌锡里幼儿园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水东江中心幼儿园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蔡子池中心学校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具体学校服从中心学校安排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灶市中心学校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具体学校服从中心学校安排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五里牌中心学校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具体学校服从中心学校安排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罗含小学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4"/>
                <w:szCs w:val="24"/>
                <w:bdr w:val="none" w:color="auto" w:sz="0" w:space="0"/>
              </w:rPr>
              <w:t>实验中学铁路园分校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紫峰小学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4"/>
                <w:szCs w:val="24"/>
                <w:bdr w:val="none" w:color="auto" w:sz="0" w:space="0"/>
              </w:rPr>
              <w:t>实验小学金杯塘分校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电厂完小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天柱学校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水东江中心学校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宗海学校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顺湖中学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第三中学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蔡子池中学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4"/>
                <w:szCs w:val="24"/>
                <w:bdr w:val="none" w:color="auto" w:sz="0" w:space="0"/>
              </w:rPr>
              <w:t>实验中学铁路园分校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欧阳海学校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天柱学校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鹿峰学校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西湖学校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青麓学校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冠湘学校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童星实验学校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港湘实验中学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五里牌中学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顺湖中学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五里牌中学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东江中学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由学校组考，市教育局、市纪委监委驻教育局纪检监察组全程监督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5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第一中学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第四中学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附件2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 w:eastAsia="zh-CN"/>
        </w:rPr>
        <w:t>: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2023年耒阳市城区部分学校选聘教师报考登记表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报考学段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bdr w:val="none" w:color="auto" w:sz="0" w:space="0"/>
        </w:rPr>
        <w:t>                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报考学校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bdr w:val="none" w:color="auto" w:sz="0" w:space="0"/>
        </w:rPr>
        <w:t>             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报考科目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bdr w:val="none" w:color="auto" w:sz="0" w:space="0"/>
        </w:rPr>
        <w:t>           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    </w:t>
      </w:r>
    </w:p>
    <w:tbl>
      <w:tblPr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30"/>
        <w:gridCol w:w="525"/>
        <w:gridCol w:w="975"/>
        <w:gridCol w:w="1065"/>
        <w:gridCol w:w="855"/>
        <w:gridCol w:w="345"/>
        <w:gridCol w:w="915"/>
        <w:gridCol w:w="94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姓 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性  别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政 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面   貌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职  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资格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学  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在乡镇学校任教时间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现聘岗位等级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考核情况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80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承诺</w:t>
            </w:r>
          </w:p>
        </w:tc>
        <w:tc>
          <w:tcPr>
            <w:tcW w:w="80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本人承诺，自愿服从选聘学校岗位等级聘任。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2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2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72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0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E51614D"/>
    <w:rsid w:val="4E5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750</Words>
  <Characters>785</Characters>
  <Lines>0</Lines>
  <Paragraphs>0</Paragraphs>
  <TotalTime>1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2023-08-02T02:24:00Z</dcterms:created>
  <dc:creator>Administrator</dc:creator>
  <cp:lastModifiedBy>Administrator</cp:lastModifiedBy>
  <dcterms:modified xsi:type="dcterms:W3CDTF">2023-08-02T02:25:05Z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DF0B71606DCB425D8F0CBC49B22F427E_11</vt:lpwstr>
  </property>
</Properties>
</file>