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left="2400" w:hanging="2400" w:hangingChars="800"/>
        <w:rPr>
          <w:rFonts w:hint="eastAsia" w:ascii="黑体" w:hAnsi="黑体" w:eastAsia="黑体" w:cs="黑体"/>
          <w:color w:val="auto"/>
          <w:kern w:val="0"/>
          <w:sz w:val="30"/>
          <w:szCs w:val="30"/>
        </w:rPr>
      </w:pPr>
      <w:r>
        <w:rPr>
          <w:rFonts w:hint="eastAsia" w:ascii="黑体" w:hAnsi="黑体" w:eastAsia="黑体" w:cs="黑体"/>
          <w:color w:val="auto"/>
          <w:kern w:val="0"/>
          <w:sz w:val="30"/>
          <w:szCs w:val="30"/>
        </w:rPr>
        <w:t>附件1</w:t>
      </w:r>
    </w:p>
    <w:p>
      <w:pPr>
        <w:spacing w:line="600" w:lineRule="exact"/>
        <w:ind w:left="3520" w:hanging="3520" w:hangingChars="800"/>
        <w:jc w:val="center"/>
        <w:rPr>
          <w:rFonts w:ascii="方正大标宋简体" w:hAnsi="方正小标宋简体" w:eastAsia="方正大标宋简体" w:cs="方正小标宋简体"/>
          <w:bCs/>
          <w:color w:val="auto"/>
          <w:kern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Cs/>
          <w:color w:val="auto"/>
          <w:kern w:val="0"/>
          <w:sz w:val="44"/>
          <w:szCs w:val="44"/>
        </w:rPr>
        <w:t>宁乡市2021年</w:t>
      </w:r>
      <w:r>
        <w:rPr>
          <w:rFonts w:hint="eastAsia" w:ascii="方正大标宋简体" w:hAnsi="方正小标宋简体" w:eastAsia="方正大标宋简体" w:cs="方正小标宋简体"/>
          <w:bCs/>
          <w:color w:val="auto"/>
          <w:kern w:val="0"/>
          <w:sz w:val="44"/>
          <w:szCs w:val="44"/>
          <w:lang w:eastAsia="zh-CN"/>
        </w:rPr>
        <w:t>秋季</w:t>
      </w:r>
      <w:r>
        <w:rPr>
          <w:rFonts w:hint="eastAsia" w:ascii="方正大标宋简体" w:hAnsi="方正小标宋简体" w:eastAsia="方正大标宋简体" w:cs="方正小标宋简体"/>
          <w:bCs/>
          <w:color w:val="auto"/>
          <w:kern w:val="0"/>
          <w:sz w:val="44"/>
          <w:szCs w:val="44"/>
        </w:rPr>
        <w:t>初中、小学、幼儿园</w:t>
      </w:r>
      <w:r>
        <w:rPr>
          <w:rFonts w:hint="eastAsia" w:ascii="方正大标宋简体" w:hAnsi="方正小标宋简体" w:eastAsia="方正大标宋简体" w:cs="方正小标宋简体"/>
          <w:bCs/>
          <w:color w:val="auto"/>
          <w:kern w:val="0"/>
          <w:sz w:val="44"/>
          <w:szCs w:val="44"/>
          <w:lang w:val="en-US" w:eastAsia="zh-CN"/>
        </w:rPr>
        <w:t>教师</w:t>
      </w:r>
    </w:p>
    <w:p>
      <w:pPr>
        <w:spacing w:line="600" w:lineRule="exact"/>
        <w:ind w:left="3520" w:hanging="3520" w:hangingChars="800"/>
        <w:jc w:val="center"/>
        <w:rPr>
          <w:rFonts w:ascii="方正大标宋简体" w:hAnsi="方正小标宋简体" w:eastAsia="方正大标宋简体" w:cs="方正小标宋简体"/>
          <w:bCs/>
          <w:color w:val="auto"/>
          <w:kern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Cs/>
          <w:color w:val="auto"/>
          <w:kern w:val="0"/>
          <w:sz w:val="44"/>
          <w:szCs w:val="44"/>
        </w:rPr>
        <w:t>资格认定申请材料清单</w:t>
      </w:r>
    </w:p>
    <w:tbl>
      <w:tblPr>
        <w:tblStyle w:val="5"/>
        <w:tblW w:w="9298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2"/>
        <w:gridCol w:w="1618"/>
        <w:gridCol w:w="1644"/>
        <w:gridCol w:w="369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rPr>
          <w:trHeight w:val="704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黑体"/>
                <w:bCs/>
                <w:color w:val="auto"/>
                <w:sz w:val="24"/>
                <w:szCs w:val="24"/>
              </w:rPr>
            </w:pPr>
            <w:bookmarkStart w:id="0" w:name="clml"/>
            <w:r>
              <w:rPr>
                <w:rFonts w:eastAsia="黑体"/>
                <w:bCs/>
                <w:color w:val="auto"/>
                <w:sz w:val="24"/>
                <w:szCs w:val="24"/>
              </w:rPr>
              <w:t>材料名称</w:t>
            </w:r>
            <w:bookmarkEnd w:id="0"/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黑体"/>
                <w:bCs/>
                <w:color w:val="auto"/>
                <w:sz w:val="24"/>
                <w:szCs w:val="24"/>
              </w:rPr>
            </w:pPr>
            <w:r>
              <w:rPr>
                <w:rFonts w:eastAsia="黑体"/>
                <w:bCs/>
                <w:color w:val="auto"/>
                <w:sz w:val="24"/>
                <w:szCs w:val="24"/>
              </w:rPr>
              <w:t>材料形式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黑体"/>
                <w:bCs/>
                <w:color w:val="auto"/>
                <w:sz w:val="24"/>
                <w:szCs w:val="24"/>
              </w:rPr>
            </w:pPr>
            <w:r>
              <w:rPr>
                <w:rFonts w:eastAsia="黑体"/>
                <w:bCs/>
                <w:color w:val="auto"/>
                <w:sz w:val="24"/>
                <w:szCs w:val="24"/>
              </w:rPr>
              <w:t>材料详细</w:t>
            </w:r>
          </w:p>
          <w:p>
            <w:pPr>
              <w:spacing w:line="320" w:lineRule="exact"/>
              <w:jc w:val="center"/>
              <w:rPr>
                <w:rFonts w:eastAsia="黑体"/>
                <w:bCs/>
                <w:color w:val="auto"/>
                <w:sz w:val="24"/>
                <w:szCs w:val="24"/>
              </w:rPr>
            </w:pPr>
            <w:r>
              <w:rPr>
                <w:rFonts w:eastAsia="黑体"/>
                <w:bCs/>
                <w:color w:val="auto"/>
                <w:sz w:val="24"/>
                <w:szCs w:val="24"/>
              </w:rPr>
              <w:t>要求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黑体"/>
                <w:bCs/>
                <w:color w:val="auto"/>
                <w:sz w:val="24"/>
                <w:szCs w:val="24"/>
              </w:rPr>
            </w:pPr>
            <w:r>
              <w:rPr>
                <w:rFonts w:eastAsia="黑体"/>
                <w:bCs/>
                <w:color w:val="auto"/>
                <w:sz w:val="24"/>
                <w:szCs w:val="24"/>
              </w:rPr>
              <w:t>注意事项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1.身份证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原件扫描件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无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身份证件在有效期内。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6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2.标准一寸照片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电子稿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大小要求：2.6cm*3.7cm（307像素*437像素），300dpi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务必按大小要求提交，建议到专业的照相馆拍照处理，否则系统难以上传通过。半身照、侧面照、模糊不清等照片一律视为不合格，将不予受理。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3.户口簿或居住证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原件扫描件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户口簿或居住证所在地须与认定机构所在地一致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1.居住证须在有效期内。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2.在读研究生可免去此项。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4.教师资格认定体检表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无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申请人不领取体检结果，由医院直接报送市教育局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1.指定医院出具的体检报告，且结论明确。2.体检不</w:t>
            </w:r>
            <w:r>
              <w:rPr>
                <w:rFonts w:hint="eastAsia" w:cs="Times New Roman"/>
                <w:color w:val="auto"/>
                <w:sz w:val="20"/>
                <w:szCs w:val="20"/>
                <w:lang w:eastAsia="zh-CN"/>
              </w:rPr>
              <w:t>合格</w:t>
            </w: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，认定</w:t>
            </w:r>
            <w:r>
              <w:rPr>
                <w:rFonts w:hint="eastAsia" w:cs="Times New Roman"/>
                <w:color w:val="auto"/>
                <w:sz w:val="20"/>
                <w:szCs w:val="20"/>
                <w:lang w:eastAsia="zh-CN"/>
              </w:rPr>
              <w:t>将无法通过</w:t>
            </w: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5.师范生教师职业能力证书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原件扫描件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仅2021年毕业的教育类研究生和公费师范生提供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真实有效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</w:rPr>
              <w:t>持有该类证书的申请人请通过中国教师资格</w:t>
            </w: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网非统考端口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</w:rPr>
              <w:t>进行报名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）</w:t>
            </w:r>
            <w:r>
              <w:rPr>
                <w:rFonts w:hint="eastAsia" w:cs="Times New Roman"/>
                <w:color w:val="auto"/>
                <w:sz w:val="20"/>
                <w:szCs w:val="20"/>
                <w:lang w:eastAsia="zh-CN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6. 在读研究生提交所在学校学籍管理部门出具的在籍学习证明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原件扫描件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就读学校须与认定机构所在地一致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须提供本学期内出具的在籍学习证明(在学信网中下载或截图)。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7.学历证书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原件扫描件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仅指毕业证书，请勿提交学位证书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具备《教师法》规定的相应学历。在读研究生及以上学历仅需提交本科毕业证书。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8.普通话水平测试等级证书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原件扫描件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无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普通话水平应当达到国家语言文字工作委员会颁布的《普通话水平测试等级标准》二级乙等以上标准, 其中申请语文教师资格</w:t>
            </w: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、小学全科教师资格</w:t>
            </w: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和对外汉语教学教师资格的普通话应当达到二级甲等以上水平。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9.中小学教师资格考试合格证明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网上截图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无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申请人网上自行下载打印或截图，合格证明须在有效期内，截图清晰完整，不要包含屏幕其它部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分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</w:rPr>
              <w:t>（持有</w:t>
            </w: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</w:rPr>
              <w:t>该类证书的申请人请通过中国教师资格网统考端口进行报名）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  <w:jc w:val="center"/>
        </w:trPr>
        <w:tc>
          <w:tcPr>
            <w:tcW w:w="2342" w:type="dxa"/>
            <w:tcBorders>
              <w:top w:val="inset" w:color="auto" w:sz="6" w:space="0"/>
              <w:left w:val="in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10.信用承诺书</w:t>
            </w:r>
          </w:p>
        </w:tc>
        <w:tc>
          <w:tcPr>
            <w:tcW w:w="1618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原件扫描件</w:t>
            </w:r>
          </w:p>
        </w:tc>
        <w:tc>
          <w:tcPr>
            <w:tcW w:w="164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按附件</w:t>
            </w: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打印填写</w:t>
            </w:r>
          </w:p>
        </w:tc>
        <w:tc>
          <w:tcPr>
            <w:tcW w:w="3694" w:type="dxa"/>
            <w:tcBorders>
              <w:top w:val="inset" w:color="auto" w:sz="6" w:space="0"/>
              <w:left w:val="nil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0" w:firstLineChars="2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需本人签字</w:t>
            </w: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，与中国教师资格网上的个人承诺书不同，请勿搞混。</w:t>
            </w:r>
          </w:p>
        </w:tc>
      </w:tr>
    </w:tbl>
    <w:p>
      <w:pPr>
        <w:spacing w:line="280" w:lineRule="exact"/>
        <w:rPr>
          <w:rFonts w:hint="eastAsia" w:ascii="仿宋_GB2312" w:eastAsia="仿宋_GB2312"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zCs w:val="21"/>
        </w:rPr>
        <w:t>提示：</w:t>
      </w:r>
      <w:r>
        <w:rPr>
          <w:rFonts w:hint="eastAsia" w:asciiTheme="minorEastAsia" w:hAnsiTheme="minorEastAsia" w:eastAsiaTheme="minorEastAsia" w:cstheme="minorEastAsia"/>
          <w:color w:val="auto"/>
          <w:sz w:val="22"/>
        </w:rPr>
        <w:t>.</w:t>
      </w:r>
      <w:r>
        <w:rPr>
          <w:rFonts w:hint="eastAsia" w:ascii="楷体_GB2312" w:hAnsi="楷体_GB2312" w:eastAsia="楷体_GB2312" w:cs="楷体_GB2312"/>
          <w:color w:val="auto"/>
          <w:szCs w:val="21"/>
        </w:rPr>
        <w:t>申请人在网上办理，无需提交纸质材料。</w:t>
      </w:r>
      <w:bookmarkStart w:id="1" w:name="_GoBack"/>
      <w:bookmarkEnd w:id="1"/>
    </w:p>
    <w:sectPr>
      <w:footerReference r:id="rId3" w:type="default"/>
      <w:pgSz w:w="11906" w:h="16838"/>
      <w:pgMar w:top="1814" w:right="1531" w:bottom="1440" w:left="1531" w:header="851" w:footer="1247" w:gutter="0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80F064-5F96-42FD-A8D6-08912F76371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B7CA16A-B2D6-4E81-91C6-C1834206D8ED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11154A27-4696-4416-829F-DCFE0E0E536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9E21B08-A938-4304-BCA3-0844905A99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15B938E-6BCE-4A06-B819-F82D0368C19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988368F-4AE2-4D54-A102-0B0177AE15A1}"/>
  </w:font>
  <w:font w:name="方正大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3BA0815B-9C9C-45D5-B712-ACFF6A6D9DF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B3C7437-2531-4B1D-80D3-8611E13B218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62191D3-F66F-4952-A625-F3D722A9509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0" w:fontKey="{4044BA9E-7DE1-4EBD-8F05-794A3117C8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62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CD"/>
    <w:rsid w:val="00010E19"/>
    <w:rsid w:val="00120087"/>
    <w:rsid w:val="003B1ACD"/>
    <w:rsid w:val="00480114"/>
    <w:rsid w:val="004C2709"/>
    <w:rsid w:val="005A4DC4"/>
    <w:rsid w:val="0060237B"/>
    <w:rsid w:val="007613C7"/>
    <w:rsid w:val="008E0539"/>
    <w:rsid w:val="00902758"/>
    <w:rsid w:val="00936F83"/>
    <w:rsid w:val="00AA7516"/>
    <w:rsid w:val="00AC0E20"/>
    <w:rsid w:val="00AD7377"/>
    <w:rsid w:val="00C0475E"/>
    <w:rsid w:val="00C1083D"/>
    <w:rsid w:val="00E34100"/>
    <w:rsid w:val="00E7601D"/>
    <w:rsid w:val="00E93330"/>
    <w:rsid w:val="00EC5EDE"/>
    <w:rsid w:val="00ED6F47"/>
    <w:rsid w:val="00F3118F"/>
    <w:rsid w:val="04CD3AAB"/>
    <w:rsid w:val="067F3CE7"/>
    <w:rsid w:val="14AF2531"/>
    <w:rsid w:val="18EE4649"/>
    <w:rsid w:val="1B971D8F"/>
    <w:rsid w:val="21B51E0F"/>
    <w:rsid w:val="3273778B"/>
    <w:rsid w:val="32FA420F"/>
    <w:rsid w:val="357E2AA0"/>
    <w:rsid w:val="3742503A"/>
    <w:rsid w:val="390F5B6A"/>
    <w:rsid w:val="3DCF16CF"/>
    <w:rsid w:val="401C5AE5"/>
    <w:rsid w:val="4A004F3C"/>
    <w:rsid w:val="4B045B56"/>
    <w:rsid w:val="4DBB41D6"/>
    <w:rsid w:val="4F137A0F"/>
    <w:rsid w:val="6BE41A4C"/>
    <w:rsid w:val="6D0268E6"/>
    <w:rsid w:val="6E2A5A2B"/>
    <w:rsid w:val="75A46EE0"/>
    <w:rsid w:val="7CB7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4214</Words>
  <Characters>4543</Characters>
  <Lines>34</Lines>
  <Paragraphs>9</Paragraphs>
  <TotalTime>433</TotalTime>
  <ScaleCrop>false</ScaleCrop>
  <LinksUpToDate>false</LinksUpToDate>
  <CharactersWithSpaces>4630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2021-04-01T08:00:00Z</dcterms:created>
  <dc:creator>User</dc:creator>
  <cp:lastModifiedBy>入心声闻</cp:lastModifiedBy>
  <cp:lastPrinted>2021-09-27T08:25:00Z</cp:lastPrinted>
  <dcterms:modified xsi:type="dcterms:W3CDTF">2021-09-30T01:18:24Z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B7C2AF8C0C6E403D9A1A48005B49A86D</vt:lpwstr>
  </property>
  <property fmtid="{D5CDD505-2E9C-101B-9397-08002B2CF9AE}" pid="4" name="KSOSaveFontToCloudKey">
    <vt:lpwstr>200705023_cloud</vt:lpwstr>
  </property>
</Properties>
</file>