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   名   表　　　填表时间：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9"/>
        <w:gridCol w:w="27"/>
        <w:gridCol w:w="177"/>
        <w:gridCol w:w="1141"/>
        <w:gridCol w:w="1186"/>
        <w:gridCol w:w="68"/>
        <w:gridCol w:w="749"/>
        <w:gridCol w:w="1193"/>
        <w:gridCol w:w="436"/>
        <w:gridCol w:w="557"/>
        <w:gridCol w:w="19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  名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  别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民  族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籍  贯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  高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面  貌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作时间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身份证号码</w:t>
            </w:r>
          </w:p>
        </w:tc>
        <w:tc>
          <w:tcPr>
            <w:tcW w:w="14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联系方式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是否已婚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住址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5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  历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  业</w:t>
            </w:r>
          </w:p>
        </w:tc>
        <w:tc>
          <w:tcPr>
            <w:tcW w:w="277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报考专业</w:t>
            </w:r>
          </w:p>
        </w:tc>
        <w:tc>
          <w:tcPr>
            <w:tcW w:w="26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中起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及工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作情况）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业绩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情况</w:t>
            </w:r>
          </w:p>
        </w:tc>
        <w:tc>
          <w:tcPr>
            <w:tcW w:w="80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个 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承  诺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本人承诺无不良记录，上述所填报名信息内容和提供的相关资料均真实有效，并核对无误。如有弄虚作假或填写错误，由本人承担一切后果，并自愿接受有关部门的处理。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1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审查意见</w:t>
            </w:r>
          </w:p>
        </w:tc>
        <w:tc>
          <w:tcPr>
            <w:tcW w:w="78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招聘单位审核意见：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（盖 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    月 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注：表格内容必须填写齐全，双面打印。提供虚假信息者，一经查实，取消考试和聘用资格。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A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2021-08-13T01:20:45Z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9C7F955E5D8947A591F7F5C8D2E1EA68</vt:lpwstr>
  </property>
</Properties>
</file>