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附表三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2021年隆回县公开招聘初中、小学教师岗位计划信息表</w:t>
      </w:r>
      <w:bookmarkEnd w:id="0"/>
      <w:r>
        <w:rPr>
          <w:rFonts w:hint="eastAsia" w:ascii="方正小标宋简体" w:eastAsia="方正小标宋简体"/>
          <w:sz w:val="44"/>
          <w:szCs w:val="44"/>
        </w:rPr>
        <w:t>（三）</w:t>
      </w:r>
    </w:p>
    <w:tbl>
      <w:tblPr>
        <w:tblStyle w:val="3"/>
        <w:tblW w:w="14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620"/>
        <w:gridCol w:w="620"/>
        <w:gridCol w:w="620"/>
        <w:gridCol w:w="620"/>
        <w:gridCol w:w="620"/>
        <w:gridCol w:w="620"/>
        <w:gridCol w:w="760"/>
        <w:gridCol w:w="760"/>
        <w:gridCol w:w="760"/>
        <w:gridCol w:w="760"/>
        <w:gridCol w:w="760"/>
        <w:gridCol w:w="760"/>
        <w:gridCol w:w="760"/>
        <w:gridCol w:w="760"/>
        <w:gridCol w:w="82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计划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C类计划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76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初中英语限应届（含2019届、2020届择业期内尚未落实工作单位）普通高校毕业生报考。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C301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D类计划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小学语文一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 xml:space="preserve">语文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小学语文三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小学数学一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小学数学二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小学数学三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14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小学语文一、小学数学一、小学语文二、小学数学二限应届（含2019届、2020届择业期内尚未落实工作单位）普通高校毕业生报考。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18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E类计划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回族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瑶族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E411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E412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firstLine="420" w:firstLineChars="200"/>
        <w:rPr>
          <w:rFonts w:hint="eastAsia"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Cs w:val="21"/>
        </w:rPr>
        <w:t>注：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1．小学语文一、小学数学一招聘乡镇：六都寨镇、高平镇、七江镇；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2．小学语文二、小学数学二招聘乡镇：金石桥镇、司门前镇、羊古坳镇、北山镇、三阁司镇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3．小学语文三、小学数学三招聘乡镇：西洋江镇、横板桥镇、荷香桥镇、荷田乡、岩口镇、山界回族乡、周旺镇、桃花坪街道、花门街道、滩头镇</w:t>
      </w:r>
    </w:p>
    <w:p>
      <w:pPr>
        <w:widowControl/>
        <w:spacing w:line="240" w:lineRule="exact"/>
        <w:ind w:firstLine="420" w:firstLineChars="200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644" w:right="1871" w:bottom="1644" w:left="1701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 w:eastAsia="宋体"/>
          <w:szCs w:val="21"/>
        </w:rPr>
        <w:t>4．C类计划、D类计划具体招聘学校在面试前公布。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12EC"/>
    <w:rsid w:val="24D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2021-06-17T09:54:00Z</dcterms:created>
  <dc:creator>黎莎-中公教育</dc:creator>
  <cp:lastModifiedBy>黎莎-中公教育</cp:lastModifiedBy>
  <dcterms:modified xsi:type="dcterms:W3CDTF">2021-06-17T09:54:35Z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